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9087" w14:textId="37B69EAB" w:rsidR="00AF4854" w:rsidRPr="00AF4854" w:rsidRDefault="00AF4854" w:rsidP="00AA2D7A">
      <w:pPr>
        <w:pStyle w:val="a3"/>
        <w:shd w:val="clear" w:color="auto" w:fill="FFFFFF"/>
        <w:spacing w:before="0" w:beforeAutospacing="0"/>
        <w:rPr>
          <w:b/>
          <w:bCs/>
          <w:i/>
          <w:iCs/>
          <w:color w:val="2C2C2C"/>
          <w:sz w:val="28"/>
          <w:szCs w:val="28"/>
          <w:u w:val="single"/>
        </w:rPr>
      </w:pPr>
      <w:r>
        <w:rPr>
          <w:rFonts w:ascii="Cambria" w:hAnsi="Cambria"/>
          <w:b/>
          <w:bCs/>
          <w:i/>
          <w:iCs/>
          <w:color w:val="2C2C2C"/>
        </w:rPr>
        <w:t xml:space="preserve">ВАРИАНТЫ РАЗВИВАЮЩИХ ИГР И ЗАДАНИЙ </w:t>
      </w:r>
      <w:proofErr w:type="gramStart"/>
      <w:r w:rsidRPr="00AF4854">
        <w:rPr>
          <w:b/>
          <w:bCs/>
          <w:i/>
          <w:iCs/>
          <w:color w:val="2C2C2C"/>
          <w:sz w:val="28"/>
          <w:szCs w:val="28"/>
          <w:u w:val="single"/>
        </w:rPr>
        <w:t xml:space="preserve">ДЛЯ  </w:t>
      </w:r>
      <w:r w:rsidRPr="00AF4854">
        <w:rPr>
          <w:b/>
          <w:bCs/>
          <w:sz w:val="28"/>
          <w:szCs w:val="28"/>
          <w:u w:val="single"/>
        </w:rPr>
        <w:t>робота</w:t>
      </w:r>
      <w:proofErr w:type="gramEnd"/>
      <w:r w:rsidRPr="00AF4854">
        <w:rPr>
          <w:b/>
          <w:bCs/>
          <w:sz w:val="28"/>
          <w:szCs w:val="28"/>
          <w:u w:val="single"/>
        </w:rPr>
        <w:t xml:space="preserve"> </w:t>
      </w:r>
      <w:r w:rsidRPr="00AF4854">
        <w:rPr>
          <w:b/>
          <w:bCs/>
          <w:sz w:val="28"/>
          <w:szCs w:val="28"/>
          <w:u w:val="single"/>
          <w:lang w:val="en-US"/>
        </w:rPr>
        <w:t>Bee</w:t>
      </w:r>
      <w:r w:rsidRPr="00AF4854">
        <w:rPr>
          <w:b/>
          <w:bCs/>
          <w:sz w:val="28"/>
          <w:szCs w:val="28"/>
          <w:u w:val="single"/>
        </w:rPr>
        <w:t>-</w:t>
      </w:r>
      <w:r w:rsidRPr="00AF4854">
        <w:rPr>
          <w:b/>
          <w:bCs/>
          <w:sz w:val="28"/>
          <w:szCs w:val="28"/>
          <w:u w:val="single"/>
          <w:lang w:val="en-US"/>
        </w:rPr>
        <w:t>Bot</w:t>
      </w:r>
    </w:p>
    <w:p w14:paraId="505C3BEF" w14:textId="3350D38D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b/>
          <w:bCs/>
          <w:i/>
          <w:iCs/>
          <w:color w:val="2C2C2C"/>
        </w:rPr>
      </w:pPr>
      <w:r>
        <w:rPr>
          <w:rFonts w:ascii="Cambria" w:hAnsi="Cambria"/>
          <w:b/>
          <w:bCs/>
          <w:i/>
          <w:iCs/>
          <w:color w:val="2C2C2C"/>
        </w:rPr>
        <w:t>Помоги пчёлке собрать урожай</w:t>
      </w:r>
    </w:p>
    <w:p w14:paraId="7D741085" w14:textId="77777777" w:rsidR="00C20A6C" w:rsidRDefault="00C20A6C" w:rsidP="00E9621E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Для проведения игры вам понадобится табличка с буквами (лото 5)</w:t>
      </w:r>
    </w:p>
    <w:p w14:paraId="68AAB035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Данная таблица будет представлять собой воображаемое поле с цветами-буквами. По полю будет летать воображаемая пчёлка.</w:t>
      </w:r>
    </w:p>
    <w:p w14:paraId="7736BEB0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Инструкция для ребенка:</w:t>
      </w:r>
    </w:p>
    <w:p w14:paraId="0A3E5330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Настоящая пчела - очень трудолюбивое насекомое. Целыми днями она работает, собирает нектар, двигаясь от одного цветка к другому.</w:t>
      </w:r>
    </w:p>
    <w:p w14:paraId="140A059F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Наша пчела тоже трудолюбивая, но летает она не по цветочному, а по буквенному полю. Вместо нектара она собирает буквы. Если пчелка соберет буковки правильно, у нее получится целое слово.</w:t>
      </w:r>
    </w:p>
    <w:p w14:paraId="5F866C8B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Если ты будешь четко следить за моими командами и записывать буквы, на которых пчела делает остановку, то в конце путешествия пчелы ты сможешь прочесть полученное слово. Запомни: за каждую команду пчела перелетает только на соседнюю клеточку, далеко летать она не умеет.</w:t>
      </w:r>
    </w:p>
    <w:p w14:paraId="42FEEAC9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Примечание:</w:t>
      </w:r>
    </w:p>
    <w:p w14:paraId="4881F623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Начинать игру можно с любого места. Заранее продумайте, какое слово должно получиться, и составьте "пространственную" инструкцию.</w:t>
      </w:r>
    </w:p>
    <w:p w14:paraId="3CCC83BE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Эту игру можно использовать много раз. Старайтесь, чтобы за перелетами пчелы ребенок следил только глазами, не водя пальцем по полю.</w:t>
      </w:r>
    </w:p>
    <w:p w14:paraId="0CE6E080" w14:textId="77777777" w:rsidR="00C20A6C" w:rsidRPr="00E9621E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b/>
          <w:bCs/>
          <w:color w:val="2C2C2C"/>
        </w:rPr>
      </w:pPr>
      <w:r w:rsidRPr="00E9621E">
        <w:rPr>
          <w:rFonts w:ascii="Cambria" w:hAnsi="Cambria"/>
          <w:b/>
          <w:bCs/>
          <w:color w:val="2C2C2C"/>
        </w:rPr>
        <w:t>Вариант 1</w:t>
      </w:r>
    </w:p>
    <w:p w14:paraId="103F4520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Пчелка сидела на букве Ш. Запиши эту букву. Затем пчела полетела. Следи за направлением полета и остановками.</w:t>
      </w:r>
    </w:p>
    <w:p w14:paraId="664BA00F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Вверх, вверх, вверх, остановка.</w:t>
      </w:r>
      <w:r>
        <w:rPr>
          <w:rFonts w:ascii="Cambria" w:hAnsi="Cambria"/>
          <w:color w:val="2C2C2C"/>
        </w:rPr>
        <w:br/>
        <w:t>Вниз, остановка.</w:t>
      </w:r>
      <w:r>
        <w:rPr>
          <w:rFonts w:ascii="Cambria" w:hAnsi="Cambria"/>
          <w:color w:val="2C2C2C"/>
        </w:rPr>
        <w:br/>
        <w:t>Направо, вверх, остановка.</w:t>
      </w:r>
      <w:r>
        <w:rPr>
          <w:rFonts w:ascii="Cambria" w:hAnsi="Cambria"/>
          <w:color w:val="2C2C2C"/>
        </w:rPr>
        <w:br/>
        <w:t>Влево, влево, вниз, остановка.</w:t>
      </w:r>
    </w:p>
    <w:p w14:paraId="7E484B91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Какое слово получилось?</w:t>
      </w:r>
    </w:p>
    <w:p w14:paraId="3687FE00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Вариант 2</w:t>
      </w:r>
    </w:p>
    <w:p w14:paraId="1A281773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Пчелка сидела на букве Г. Запиши ее. Дальше она полетела так:</w:t>
      </w:r>
    </w:p>
    <w:p w14:paraId="0F185B44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Влево, влево, вниз, вниз, вниз, остановка.</w:t>
      </w:r>
      <w:r>
        <w:rPr>
          <w:rFonts w:ascii="Cambria" w:hAnsi="Cambria"/>
          <w:color w:val="2C2C2C"/>
        </w:rPr>
        <w:br/>
        <w:t>Направо, направо, направо, вверх, остановка.</w:t>
      </w:r>
      <w:r>
        <w:rPr>
          <w:rFonts w:ascii="Cambria" w:hAnsi="Cambria"/>
          <w:color w:val="2C2C2C"/>
        </w:rPr>
        <w:br/>
        <w:t>Налево, налево, налево, остановка.</w:t>
      </w:r>
    </w:p>
    <w:p w14:paraId="3471F3EE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lastRenderedPageBreak/>
        <w:t>Куда прилетела пчелка? Какое слово получилось?</w:t>
      </w:r>
    </w:p>
    <w:p w14:paraId="12A7BC18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Наигравшись таким образом, смело переходите на плоскость тетрадного листа с укрупненной клеткой.</w:t>
      </w:r>
    </w:p>
    <w:p w14:paraId="47E794E6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b/>
          <w:bCs/>
          <w:i/>
          <w:iCs/>
          <w:color w:val="2C2C2C"/>
        </w:rPr>
      </w:pPr>
      <w:r>
        <w:rPr>
          <w:rFonts w:ascii="Cambria" w:hAnsi="Cambria"/>
          <w:b/>
          <w:bCs/>
          <w:i/>
          <w:iCs/>
          <w:color w:val="2C2C2C"/>
        </w:rPr>
        <w:t>В гости к другу</w:t>
      </w:r>
    </w:p>
    <w:p w14:paraId="1A480D87" w14:textId="77777777" w:rsidR="00C20A6C" w:rsidRDefault="00C20A6C" w:rsidP="00AA2D7A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Проставьте на листке в клеточку - в местах пересечения линеек - несколько точек. Нарисуйте проходящую через них несложную ломаную линию. Это дорожка, по которой должен пройти ежик, чтобы попасть в гости к своему другу медвежонку. (Малыш не видит вашего рисунка.) Чтобы помочь ежику, малыш, действуя по вашей словесной инструкции, должен нарисовать такую же линию. Сначала нужно поставить исходную точку (отметить "домик ежика"), а от нее двигаться дальше, например: 5 клеточек вниз, 3 клеточки вправо, 1 вверх, 2 вправо, 3 вниз и т. д. Когда ребенок обозначил весь путь, нужно сравнить его с тем, что нарисован у вас на листочке. Пусть малыш попробует определить сам, попал ли ежик в гости к своему другу.</w:t>
      </w:r>
    </w:p>
    <w:p w14:paraId="593BC2F1" w14:textId="77777777" w:rsidR="00C20A6C" w:rsidRPr="000F57BC" w:rsidRDefault="00C20A6C" w:rsidP="000F57BC">
      <w:pPr>
        <w:rPr>
          <w:rFonts w:ascii="Times New Roman" w:hAnsi="Times New Roman"/>
          <w:b/>
          <w:sz w:val="28"/>
          <w:szCs w:val="28"/>
        </w:rPr>
      </w:pPr>
      <w:r w:rsidRPr="001D3A1D">
        <w:rPr>
          <w:rFonts w:ascii="Times New Roman" w:hAnsi="Times New Roman"/>
          <w:b/>
          <w:sz w:val="28"/>
          <w:szCs w:val="28"/>
        </w:rPr>
        <w:t>Картотека игр для развития пространственной ориентировки.</w:t>
      </w:r>
    </w:p>
    <w:p w14:paraId="64B27BA7" w14:textId="77777777" w:rsidR="00C20A6C" w:rsidRPr="000F57BC" w:rsidRDefault="00C20A6C" w:rsidP="000F57BC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формирование ориентировки "на </w:t>
      </w:r>
      <w:proofErr w:type="spellStart"/>
      <w:r w:rsidRPr="00390078">
        <w:rPr>
          <w:rFonts w:ascii="Times New Roman" w:hAnsi="Times New Roman"/>
          <w:sz w:val="24"/>
          <w:szCs w:val="24"/>
        </w:rPr>
        <w:t>себе"</w:t>
      </w:r>
      <w:r w:rsidRPr="000F57BC">
        <w:rPr>
          <w:rFonts w:ascii="Times New Roman" w:hAnsi="Times New Roman"/>
          <w:b/>
          <w:bCs/>
          <w:sz w:val="24"/>
          <w:szCs w:val="24"/>
        </w:rPr>
        <w:t>"Солнышко</w:t>
      </w:r>
      <w:proofErr w:type="spellEnd"/>
      <w:r w:rsidRPr="000F57BC">
        <w:rPr>
          <w:rFonts w:ascii="Times New Roman" w:hAnsi="Times New Roman"/>
          <w:b/>
          <w:bCs/>
          <w:sz w:val="24"/>
          <w:szCs w:val="24"/>
        </w:rPr>
        <w:t xml:space="preserve">"   </w:t>
      </w:r>
      <w:r w:rsidRPr="00390078">
        <w:rPr>
          <w:rFonts w:ascii="Times New Roman" w:hAnsi="Times New Roman"/>
          <w:sz w:val="24"/>
          <w:szCs w:val="24"/>
        </w:rPr>
        <w:t xml:space="preserve">Цель: закреплять знания о месте расположения частей лица, умение ориентироваться на собственном теле.                                             </w:t>
      </w:r>
    </w:p>
    <w:p w14:paraId="2E3EA949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схематическое изображение лица человека.</w:t>
      </w:r>
    </w:p>
    <w:p w14:paraId="34F11369" w14:textId="77777777" w:rsidR="00C20A6C" w:rsidRPr="000F57BC" w:rsidRDefault="00C20A6C" w:rsidP="000F57BC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ребятам предлагается схематическое изображение лица человека с ориентиром (нос). Предлагается выложить на нем части лица (глаза, брови, губы). Затем ребенок закрывает глаза и выполняет это задание снова, </w:t>
      </w:r>
      <w:proofErr w:type="gramStart"/>
      <w:r w:rsidRPr="00390078">
        <w:rPr>
          <w:rFonts w:ascii="Times New Roman" w:hAnsi="Times New Roman"/>
          <w:sz w:val="24"/>
          <w:szCs w:val="24"/>
        </w:rPr>
        <w:t>проговаривая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где по отношению друг к другу располагаются все части лица. </w:t>
      </w:r>
    </w:p>
    <w:p w14:paraId="1F827E56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Скульптор"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учить детей учитывать относительность пространственных отношений в соответствии с положением самого себя и точки отсчета при ориентировке, без чьей - либо помощи определять пространственные направления в этих ситуациях. </w:t>
      </w:r>
    </w:p>
    <w:p w14:paraId="6C355EE3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макет игрушки Буратино.</w:t>
      </w:r>
    </w:p>
    <w:p w14:paraId="56862CC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ребятам предлагается макет игрушки Буратино.  Буратино будет </w:t>
      </w:r>
      <w:proofErr w:type="gramStart"/>
      <w:r w:rsidRPr="00390078">
        <w:rPr>
          <w:rFonts w:ascii="Times New Roman" w:hAnsi="Times New Roman"/>
          <w:sz w:val="24"/>
          <w:szCs w:val="24"/>
        </w:rPr>
        <w:t>показывать  движения</w:t>
      </w:r>
      <w:proofErr w:type="gramEnd"/>
      <w:r w:rsidRPr="00390078">
        <w:rPr>
          <w:rFonts w:ascii="Times New Roman" w:hAnsi="Times New Roman"/>
          <w:sz w:val="24"/>
          <w:szCs w:val="24"/>
        </w:rPr>
        <w:t>, а ребята стараются четко все за ним повторить.</w:t>
      </w:r>
    </w:p>
    <w:p w14:paraId="7470303E" w14:textId="77777777" w:rsidR="00C20A6C" w:rsidRPr="000F57BC" w:rsidRDefault="00C20A6C" w:rsidP="00390078">
      <w:pPr>
        <w:rPr>
          <w:rFonts w:ascii="Times New Roman" w:hAnsi="Times New Roman"/>
          <w:b/>
          <w:bCs/>
          <w:sz w:val="24"/>
          <w:szCs w:val="24"/>
        </w:rPr>
      </w:pPr>
    </w:p>
    <w:p w14:paraId="0EF7C0F3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Контролер"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закреплять навыки ориентировки в пространстве в процессе соотнесения </w:t>
      </w:r>
      <w:proofErr w:type="gramStart"/>
      <w:r w:rsidRPr="00390078">
        <w:rPr>
          <w:rFonts w:ascii="Times New Roman" w:hAnsi="Times New Roman"/>
          <w:sz w:val="24"/>
          <w:szCs w:val="24"/>
        </w:rPr>
        <w:t xml:space="preserve">детьми  </w:t>
      </w:r>
      <w:proofErr w:type="spellStart"/>
      <w:r w:rsidRPr="00390078">
        <w:rPr>
          <w:rFonts w:ascii="Times New Roman" w:hAnsi="Times New Roman"/>
          <w:sz w:val="24"/>
          <w:szCs w:val="24"/>
        </w:rPr>
        <w:t>парнопротивоположных</w:t>
      </w:r>
      <w:proofErr w:type="spellEnd"/>
      <w:proofErr w:type="gramEnd"/>
      <w:r w:rsidRPr="00390078">
        <w:rPr>
          <w:rFonts w:ascii="Times New Roman" w:hAnsi="Times New Roman"/>
          <w:sz w:val="24"/>
          <w:szCs w:val="24"/>
        </w:rPr>
        <w:t xml:space="preserve"> направлений собственного тела с направлениями стоящего напротив человека. </w:t>
      </w:r>
    </w:p>
    <w:p w14:paraId="51B1D8A8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билеты красного и зеленого цвета, обручи</w:t>
      </w:r>
    </w:p>
    <w:p w14:paraId="2ED18F9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ребенок (контролер) располагается перед другими участниками игры - пассажирами, у которых есть билеты красного и зеленого цвета. Сзади "контролера" с правой и левой стороны кладутся обручи, обозначающие автобусы. "Пассажиры" с </w:t>
      </w:r>
      <w:r w:rsidRPr="00390078">
        <w:rPr>
          <w:rFonts w:ascii="Times New Roman" w:hAnsi="Times New Roman"/>
          <w:sz w:val="24"/>
          <w:szCs w:val="24"/>
        </w:rPr>
        <w:lastRenderedPageBreak/>
        <w:t xml:space="preserve">красными билетами направляются "контролером" в левый автобус, а с </w:t>
      </w:r>
      <w:proofErr w:type="gramStart"/>
      <w:r w:rsidRPr="00390078">
        <w:rPr>
          <w:rFonts w:ascii="Times New Roman" w:hAnsi="Times New Roman"/>
          <w:sz w:val="24"/>
          <w:szCs w:val="24"/>
        </w:rPr>
        <w:t>зелеными  -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в правый.</w:t>
      </w:r>
    </w:p>
    <w:p w14:paraId="387E05D8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55B30A9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ориентировку в замкнутом и открытом пространстве </w:t>
      </w:r>
    </w:p>
    <w:p w14:paraId="50A9CB2C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Прятки"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развитие внимания, быстроты реакции, умения ориентироваться в открытом пространстве.</w:t>
      </w:r>
    </w:p>
    <w:p w14:paraId="1CE4370B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Оборудование: - </w:t>
      </w:r>
    </w:p>
    <w:p w14:paraId="7A207596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Все играющие делятся на две команды, которые возглавляют капитаны. По жребию определяют, кто будет прятаться, а кто - разыскивать. Для игры устанавливают место (дерево, стену, дверь и т. п.) - "город", куда должны прибежать игроки. Тех, кто должен прятаться, уводит капитан команды, указывает им места для укрытия, а сам возвращается к команде, которая должна разыскивать спрятавшихся. Капитан ходит, все время выкрикивая: "Мы находимся… (называет местонахождение)!". Это помогает его команде ориентироваться: </w:t>
      </w:r>
      <w:proofErr w:type="spellStart"/>
      <w:r w:rsidRPr="00390078">
        <w:rPr>
          <w:rFonts w:ascii="Times New Roman" w:hAnsi="Times New Roman"/>
          <w:sz w:val="24"/>
          <w:szCs w:val="24"/>
        </w:rPr>
        <w:t>оставать-ся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 в укрытии или бежать завоевывать "город". Если те, кто ищет, заметят хотя бы одного из спрятавшихся, они громко называют его имя и место укрытия, а сами группой бегут в "город". Команда, прибежавшая в "город" раньше другой, получает очко. Команда, которая прячется, может подбежать и завоевать "город" еще до выявления местонахождения соперников или после того, как их увидели.</w:t>
      </w:r>
    </w:p>
    <w:p w14:paraId="4A4BFE77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606E088D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"Дорога в школу". </w:t>
      </w:r>
      <w:r w:rsidRPr="00390078">
        <w:rPr>
          <w:rFonts w:ascii="Times New Roman" w:hAnsi="Times New Roman"/>
          <w:sz w:val="24"/>
          <w:szCs w:val="24"/>
        </w:rPr>
        <w:t xml:space="preserve">Цель: развивать умение ориентироваться в открытом пространстве, развивать </w:t>
      </w:r>
      <w:proofErr w:type="gramStart"/>
      <w:r w:rsidRPr="00390078">
        <w:rPr>
          <w:rFonts w:ascii="Times New Roman" w:hAnsi="Times New Roman"/>
          <w:sz w:val="24"/>
          <w:szCs w:val="24"/>
        </w:rPr>
        <w:t>память,  умение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составлять схему пути. </w:t>
      </w:r>
    </w:p>
    <w:p w14:paraId="784AE39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лист бумаги, карандаш.</w:t>
      </w:r>
    </w:p>
    <w:p w14:paraId="6C09CD9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Ребенок вспоминает и </w:t>
      </w:r>
      <w:proofErr w:type="gramStart"/>
      <w:r w:rsidRPr="00390078">
        <w:rPr>
          <w:rFonts w:ascii="Times New Roman" w:hAnsi="Times New Roman"/>
          <w:sz w:val="24"/>
          <w:szCs w:val="24"/>
        </w:rPr>
        <w:t>рассказывает  где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по дороге в детский сад он видел школу, что было возле нее,  в каком направлении надо к ней идти, где сделать поворот и т. д. Затем ребенок составляет схему пути в школу.</w:t>
      </w:r>
    </w:p>
    <w:p w14:paraId="4F2089BF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2E513C47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Всадник"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развивать внимание, умение ориентироваться в пространстве, согласованности в движениях. </w:t>
      </w:r>
    </w:p>
    <w:p w14:paraId="7D824C1A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Содержание: Играющие распределяются по парам: один - "конь", другой - "наездник". Игрок-"конь" вытягивает руки назад-вниз, игрок-"наездник" берет его за руки. По команде в таком положении пары должны добежать до финиша. Победитель пары затем соревнуется с победителем другой пары.</w:t>
      </w:r>
    </w:p>
    <w:p w14:paraId="0AAE7942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626E9D89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ориентировку в пространстве </w:t>
      </w:r>
    </w:p>
    <w:p w14:paraId="489E7253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 точкой отсчета "от себя" и "от предметов"</w:t>
      </w:r>
    </w:p>
    <w:p w14:paraId="0194C707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lastRenderedPageBreak/>
        <w:t xml:space="preserve">"Кто правильно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назовет"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390078">
        <w:rPr>
          <w:rFonts w:ascii="Times New Roman" w:hAnsi="Times New Roman"/>
          <w:sz w:val="24"/>
          <w:szCs w:val="24"/>
        </w:rPr>
        <w:t>стимулировать  умение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определять  пространственные отношения между собой  и окружающими объектами. </w:t>
      </w:r>
    </w:p>
    <w:p w14:paraId="43A40819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Содержание: В игре ребенок показывает правую руку и называет, что находится справа, а затем ему предлагают закрыть глаза, повернуться на одном месте несколько раз. Затем открыть глаза, опять показать правую руку и назвать то,</w:t>
      </w:r>
    </w:p>
    <w:p w14:paraId="06D77589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что находится справа от него. Таким образом, проводится работа и с левой рукой.</w:t>
      </w:r>
      <w:r w:rsidRPr="00390078">
        <w:rPr>
          <w:rFonts w:ascii="Times New Roman" w:hAnsi="Times New Roman"/>
          <w:sz w:val="24"/>
          <w:szCs w:val="24"/>
        </w:rPr>
        <w:tab/>
      </w:r>
    </w:p>
    <w:p w14:paraId="12C4CE88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2333EF01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1A64CAAA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"Кто из детей стоит близко, а кто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далеко?"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закреплять умение ориентироваться в пространстве с точкой отсчета "от себя".</w:t>
      </w:r>
    </w:p>
    <w:p w14:paraId="27BF924F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Содержание: дети выстраиваются на ковре на разном расстоянии от ведущего. Ведущий определяет кто из детей стоит ближе к нему, кто дальше.</w:t>
      </w:r>
    </w:p>
    <w:p w14:paraId="7B5C9D2A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2B064481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"Вратарь" </w:t>
      </w:r>
      <w:r w:rsidRPr="00390078">
        <w:rPr>
          <w:rFonts w:ascii="Times New Roman" w:hAnsi="Times New Roman"/>
          <w:sz w:val="24"/>
          <w:szCs w:val="24"/>
        </w:rPr>
        <w:t xml:space="preserve">Цель: закрепление навыков ориентировки ребенка относительно себя, развитие быстроты реакции, точности движения. </w:t>
      </w:r>
    </w:p>
    <w:p w14:paraId="2A7EC03D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мяч</w:t>
      </w:r>
      <w:r w:rsidRPr="00390078">
        <w:rPr>
          <w:rFonts w:ascii="Times New Roman" w:hAnsi="Times New Roman"/>
          <w:sz w:val="24"/>
          <w:szCs w:val="24"/>
        </w:rPr>
        <w:tab/>
      </w:r>
    </w:p>
    <w:p w14:paraId="5BA1A08D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Взрослый бросает мяч ребенку, одновременно предупреждая ребенка, куда должен лететь мяч. Ребенок должен сделать вратарское движение в заданном направлении. </w:t>
      </w:r>
    </w:p>
    <w:p w14:paraId="62992A7F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Ребенок: Вратарем зовусь не зря: Мяч всегда поймаю я. </w:t>
      </w:r>
    </w:p>
    <w:p w14:paraId="29002BD8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Воспитатель</w:t>
      </w:r>
      <w:proofErr w:type="gramStart"/>
      <w:r w:rsidRPr="00390078">
        <w:rPr>
          <w:rFonts w:ascii="Times New Roman" w:hAnsi="Times New Roman"/>
          <w:sz w:val="24"/>
          <w:szCs w:val="24"/>
        </w:rPr>
        <w:t>: Раз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, два, три - Справа (слева, прямо) мяч, смотри! </w:t>
      </w:r>
    </w:p>
    <w:p w14:paraId="069ED1EB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15E7CCAF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ориентировку в пространстве </w:t>
      </w:r>
    </w:p>
    <w:p w14:paraId="78A424C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 помощью сохранных анализаторов</w:t>
      </w:r>
    </w:p>
    <w:p w14:paraId="4C23998B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Автогонки"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учить детей при помощи слуха определять направления движущихся предметов, обозначать в речи эти направления соответствующими пространственными терминами.</w:t>
      </w:r>
      <w:r w:rsidRPr="00390078">
        <w:rPr>
          <w:rFonts w:ascii="Times New Roman" w:hAnsi="Times New Roman"/>
          <w:sz w:val="24"/>
          <w:szCs w:val="24"/>
        </w:rPr>
        <w:tab/>
      </w:r>
    </w:p>
    <w:p w14:paraId="0CC64CA1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Оборудование: 2 машинки разного цвета, размера, способа управления (обычная и </w:t>
      </w:r>
      <w:proofErr w:type="spellStart"/>
      <w:r w:rsidRPr="00390078">
        <w:rPr>
          <w:rFonts w:ascii="Times New Roman" w:hAnsi="Times New Roman"/>
          <w:sz w:val="24"/>
          <w:szCs w:val="24"/>
        </w:rPr>
        <w:t>энерционная</w:t>
      </w:r>
      <w:proofErr w:type="spellEnd"/>
      <w:r w:rsidRPr="00390078">
        <w:rPr>
          <w:rFonts w:ascii="Times New Roman" w:hAnsi="Times New Roman"/>
          <w:sz w:val="24"/>
          <w:szCs w:val="24"/>
        </w:rPr>
        <w:t>), темная повязка для глаз.</w:t>
      </w:r>
    </w:p>
    <w:p w14:paraId="2E767BE1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ребенку предлагается 2 машинки. </w:t>
      </w:r>
      <w:proofErr w:type="gramStart"/>
      <w:r w:rsidRPr="00390078">
        <w:rPr>
          <w:rFonts w:ascii="Times New Roman" w:hAnsi="Times New Roman"/>
          <w:sz w:val="24"/>
          <w:szCs w:val="24"/>
        </w:rPr>
        <w:t>Ребенок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рассматривая их отмечает цвет, размер, звук издаваемый в процессе движения. Затем детям закрываются глаза и предлагают при помощи сохранного анализатора (слуха) определить и сказать в каком направлении от тебя сейчас поехала машинка, какого она цвета и размера.</w:t>
      </w:r>
    </w:p>
    <w:p w14:paraId="127B33D8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ab/>
      </w:r>
    </w:p>
    <w:p w14:paraId="1B80956D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lastRenderedPageBreak/>
        <w:t xml:space="preserve">"Жмурки с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колокольчиком"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учить детей при помощи слуха определять направления движущихся предметов.</w:t>
      </w:r>
    </w:p>
    <w:p w14:paraId="2EF133AA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темная повязка для глаз, колокольчик.</w:t>
      </w:r>
    </w:p>
    <w:p w14:paraId="7657DC0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среди детей выбирается водящий. Водящему ребенку надевают темную повязку. У остальных детей есть колокольчик, который они могут передавать друг другу. Ребенок с </w:t>
      </w:r>
      <w:proofErr w:type="gramStart"/>
      <w:r w:rsidRPr="00390078">
        <w:rPr>
          <w:rFonts w:ascii="Times New Roman" w:hAnsi="Times New Roman"/>
          <w:sz w:val="24"/>
          <w:szCs w:val="24"/>
        </w:rPr>
        <w:t>колокольчиком  в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процессе передвижения звонит им. Водящий идет на звук, пытаясь задеть того, у кого колокольчик.</w:t>
      </w:r>
    </w:p>
    <w:p w14:paraId="23A08ECC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61930000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 ориентировку в пространстве в процессе передвижения</w:t>
      </w:r>
    </w:p>
    <w:p w14:paraId="5F73DC4F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"Найди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игрушки"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учить детей передвигаться в пространстве, сохраняя и меняя направление в соответствии с указаниями педагога, с учетом ориентира, употреблять в речи пространственную терминологию.</w:t>
      </w:r>
    </w:p>
    <w:p w14:paraId="7AD7BA82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разные игрушки</w:t>
      </w:r>
    </w:p>
    <w:p w14:paraId="411AF813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    Содержание: Детям сообщается, что все игрушки спрятались. Чтобы их найти нужно внимательно слушать "подсказки" (инструкции) и следовать им. После обнаружения игрушки, ребенок рассказывает в каком направлении он шел, в какую сторону поворачивал, где нашел игрушку.</w:t>
      </w:r>
    </w:p>
    <w:p w14:paraId="42ABCBA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53B02B24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Разведчик"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закреплять умение детей ориентироваться в пространстве детского сада в процессе передвижения, учить составлять маршрут своего пути, развивать память.</w:t>
      </w:r>
    </w:p>
    <w:p w14:paraId="2873F8BE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лист бумаги, карандаш</w:t>
      </w:r>
    </w:p>
    <w:p w14:paraId="041A63C0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Ребенку дается инструкция: "Ты - разведчик. Тебе </w:t>
      </w:r>
      <w:proofErr w:type="gramStart"/>
      <w:r w:rsidRPr="00390078">
        <w:rPr>
          <w:rFonts w:ascii="Times New Roman" w:hAnsi="Times New Roman"/>
          <w:sz w:val="24"/>
          <w:szCs w:val="24"/>
        </w:rPr>
        <w:t>нужно  дойти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до секретного объекта (кабинета медсестры, логопеда, психолога, кухни),  запомнить  свой путь и все что ты увидишь по пути, и вернуться обратно в штаб (группу)". Возвращаясь в группу, ребенок </w:t>
      </w:r>
      <w:proofErr w:type="gramStart"/>
      <w:r w:rsidRPr="00390078">
        <w:rPr>
          <w:rFonts w:ascii="Times New Roman" w:hAnsi="Times New Roman"/>
          <w:sz w:val="24"/>
          <w:szCs w:val="24"/>
        </w:rPr>
        <w:t>рассказывает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где он шел (поднимался или спускался по лестнице, шел по коридору), какие объекты встречались на его пути, что находилось справа от него, слева от него. В последующем ребенок с моей помощью рисует маршрут своего пути. </w:t>
      </w:r>
    </w:p>
    <w:p w14:paraId="03715E3F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2F3951C8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"Скок-перескок" </w:t>
      </w:r>
      <w:r w:rsidRPr="00390078">
        <w:rPr>
          <w:rFonts w:ascii="Times New Roman" w:hAnsi="Times New Roman"/>
          <w:sz w:val="24"/>
          <w:szCs w:val="24"/>
        </w:rPr>
        <w:t>Цель: развитие внимательности, умения ориентироваться, укрепление мускулатуры ног.</w:t>
      </w:r>
    </w:p>
    <w:p w14:paraId="450336A7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мел</w:t>
      </w:r>
    </w:p>
    <w:p w14:paraId="27548C12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</w:t>
      </w:r>
      <w:proofErr w:type="gramStart"/>
      <w:r w:rsidRPr="00390078">
        <w:rPr>
          <w:rFonts w:ascii="Times New Roman" w:hAnsi="Times New Roman"/>
          <w:sz w:val="24"/>
          <w:szCs w:val="24"/>
        </w:rPr>
        <w:t>: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игровой площадке чертят круг диаметром 15- 25 м, внутри него - маленькие кружки диаметром 30- 35 см для каждого участника игры. В центре большого круга стоит водящий. Водящий говорит: "Перескок!". После этого слова игроки быстро меняются местами (кружками), прыгая на одной ноге. Водящий старается занять место </w:t>
      </w:r>
      <w:r w:rsidRPr="00390078">
        <w:rPr>
          <w:rFonts w:ascii="Times New Roman" w:hAnsi="Times New Roman"/>
          <w:sz w:val="24"/>
          <w:szCs w:val="24"/>
        </w:rPr>
        <w:lastRenderedPageBreak/>
        <w:t>одного из играющих, прыгая тоже на одной ноге. Тот, кто останется без места, становится водящим.</w:t>
      </w:r>
    </w:p>
    <w:p w14:paraId="718E5B7D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7D58B927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"Жмурки с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колокольчиком"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учить детей при помощи слуха определять направления движущихся предметов.</w:t>
      </w:r>
    </w:p>
    <w:p w14:paraId="4FC3F8FD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темная повязка для глаз, колокольчик.</w:t>
      </w:r>
    </w:p>
    <w:p w14:paraId="2C33EA70" w14:textId="77777777" w:rsidR="00C20A6C" w:rsidRPr="00390078" w:rsidRDefault="00C20A6C" w:rsidP="000F57BC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среди детей выбирается водящий. Водящему ребенку надевают темную повязку. У остальных детей есть колокольчик, который они могут передавать друг другу. Ребенок с </w:t>
      </w:r>
      <w:proofErr w:type="gramStart"/>
      <w:r w:rsidRPr="00390078">
        <w:rPr>
          <w:rFonts w:ascii="Times New Roman" w:hAnsi="Times New Roman"/>
          <w:sz w:val="24"/>
          <w:szCs w:val="24"/>
        </w:rPr>
        <w:t>колокольчиком  в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процессе передвижения звонит им. Водящий идет на звук, пытаясь задеть того, у кого колокольчик.</w:t>
      </w:r>
    </w:p>
    <w:p w14:paraId="5EB58D13" w14:textId="77777777" w:rsidR="00C20A6C" w:rsidRPr="00390078" w:rsidRDefault="00C20A6C" w:rsidP="000F57BC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ориентировку в </w:t>
      </w:r>
      <w:proofErr w:type="spellStart"/>
      <w:r w:rsidRPr="00390078">
        <w:rPr>
          <w:rFonts w:ascii="Times New Roman" w:hAnsi="Times New Roman"/>
          <w:sz w:val="24"/>
          <w:szCs w:val="24"/>
        </w:rPr>
        <w:t>микропространстве</w:t>
      </w:r>
      <w:proofErr w:type="spellEnd"/>
    </w:p>
    <w:p w14:paraId="75F1E931" w14:textId="77777777" w:rsidR="00C20A6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</w:p>
    <w:p w14:paraId="5C8BEE17" w14:textId="77777777" w:rsidR="00C20A6C" w:rsidRPr="00390078" w:rsidRDefault="00C20A6C" w:rsidP="000F57BC">
      <w:pPr>
        <w:rPr>
          <w:rFonts w:ascii="Times New Roman" w:hAnsi="Times New Roman"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"Волшебный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сундучок"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закреплять навыки ориентировки в </w:t>
      </w:r>
      <w:proofErr w:type="spellStart"/>
      <w:r w:rsidRPr="00390078">
        <w:rPr>
          <w:rFonts w:ascii="Times New Roman" w:hAnsi="Times New Roman"/>
          <w:sz w:val="24"/>
          <w:szCs w:val="24"/>
        </w:rPr>
        <w:t>микропространстве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, активизировать в речи детей слова "вверху", "внизу", "справа", "слева".              </w:t>
      </w:r>
    </w:p>
    <w:p w14:paraId="7F39DAC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"сундучок", мелкие игрушки</w:t>
      </w:r>
    </w:p>
    <w:p w14:paraId="698A9F6A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ребенку предлагается обследовать, рассмотреть несколько предметов или игрушек. Затем ребенок закрывает глаза, а педагог раскладывает эти игрушки на 2 полочки сундучка. Ребенок вставляет руки "рукава" и, обследуя те же предметы уже внутри сундучка, </w:t>
      </w:r>
      <w:proofErr w:type="gramStart"/>
      <w:r w:rsidRPr="00390078">
        <w:rPr>
          <w:rFonts w:ascii="Times New Roman" w:hAnsi="Times New Roman"/>
          <w:sz w:val="24"/>
          <w:szCs w:val="24"/>
        </w:rPr>
        <w:t>рассказывает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где они находятся.                                  </w:t>
      </w:r>
    </w:p>
    <w:p w14:paraId="06129C6C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130798D4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"Разноцветное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путешествие"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>: закреплять умение ориентироваться на своеобразном листе в крупную клетку, развивает воображение.</w:t>
      </w:r>
    </w:p>
    <w:p w14:paraId="257EBC5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игровое поле, мелкая игрушка.</w:t>
      </w:r>
    </w:p>
    <w:p w14:paraId="0A0BCF04" w14:textId="77777777" w:rsidR="00C20A6C" w:rsidRPr="00390078" w:rsidRDefault="00C20A6C" w:rsidP="000F57BC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ребенку предоставляется игровое поле, состоящее из клеток разных цветов. На первую клетку ставится игрушка, которая сейчас отправится в путешествие. Педагог задает направление перемещения игрушки командами: 1 клетка вверх, две вправо, стоп!  Где оказался твой герой? Ребенок видит какого цвета </w:t>
      </w:r>
      <w:proofErr w:type="gramStart"/>
      <w:r w:rsidRPr="00390078">
        <w:rPr>
          <w:rFonts w:ascii="Times New Roman" w:hAnsi="Times New Roman"/>
          <w:sz w:val="24"/>
          <w:szCs w:val="24"/>
        </w:rPr>
        <w:t>клетка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на которой остановилась его игрушка и в соответствие с цветом придумывает место нахождения его героя. (Например: клетка голубого цвета может обозначать, что герой прибыл на море, зеленого - на лесной полянке, желтого - на песчаном пляже и т.д.). </w:t>
      </w:r>
    </w:p>
    <w:p w14:paraId="02118088" w14:textId="77777777" w:rsidR="00C20A6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</w:p>
    <w:p w14:paraId="747C9E18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>"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Бабочка"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закреплять умение ориентироваться на </w:t>
      </w:r>
      <w:proofErr w:type="spellStart"/>
      <w:r w:rsidRPr="00390078">
        <w:rPr>
          <w:rFonts w:ascii="Times New Roman" w:hAnsi="Times New Roman"/>
          <w:sz w:val="24"/>
          <w:szCs w:val="24"/>
        </w:rPr>
        <w:t>микроплоскости</w:t>
      </w:r>
      <w:proofErr w:type="spellEnd"/>
      <w:r w:rsidRPr="00390078">
        <w:rPr>
          <w:rFonts w:ascii="Times New Roman" w:hAnsi="Times New Roman"/>
          <w:sz w:val="24"/>
          <w:szCs w:val="24"/>
        </w:rPr>
        <w:t>, вызывать интерес к чтению, закреплять навыки чтения.</w:t>
      </w:r>
    </w:p>
    <w:p w14:paraId="6BCA03DE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поле с буквами.</w:t>
      </w:r>
      <w:r w:rsidRPr="00390078">
        <w:rPr>
          <w:rFonts w:ascii="Times New Roman" w:hAnsi="Times New Roman"/>
          <w:sz w:val="24"/>
          <w:szCs w:val="24"/>
        </w:rPr>
        <w:tab/>
      </w:r>
    </w:p>
    <w:p w14:paraId="400343E0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lastRenderedPageBreak/>
        <w:t xml:space="preserve"> Содержание: ребенку предлагается поле с буквами. В центре поля бабочка. Ребенку говорится: Бабочка очень любит кушать сладкий нектар, перелетая с цветочка на цветочек. Сегодня бабочка пригласила тебя поиграть. На ее любимой полянке растут не обычные цветы. На каждом из них буква. Если ты будешь следить за ее полетом и вместе с ней собирать с цветов буквы, то узнаешь, какое слово она загадала. Далее педагог задает направление движения бабочки, а ребенок собирает с цветов буквы, выкладывает их на столе и читает получившееся слово. Затем педагог меняется ролями с ребенком.   Теперь </w:t>
      </w:r>
      <w:proofErr w:type="gramStart"/>
      <w:r w:rsidRPr="00390078">
        <w:rPr>
          <w:rFonts w:ascii="Times New Roman" w:hAnsi="Times New Roman"/>
          <w:sz w:val="24"/>
          <w:szCs w:val="24"/>
        </w:rPr>
        <w:t>ребенок  задает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 направление   движения, а педагог выполняет это задание. </w:t>
      </w:r>
      <w:proofErr w:type="gramStart"/>
      <w:r w:rsidRPr="00390078">
        <w:rPr>
          <w:rFonts w:ascii="Times New Roman" w:hAnsi="Times New Roman"/>
          <w:sz w:val="24"/>
          <w:szCs w:val="24"/>
        </w:rPr>
        <w:t>Буквы  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 менять     </w:t>
      </w:r>
      <w:r w:rsidRPr="00390078">
        <w:rPr>
          <w:rFonts w:ascii="Times New Roman" w:hAnsi="Times New Roman"/>
          <w:sz w:val="24"/>
          <w:szCs w:val="24"/>
        </w:rPr>
        <w:t xml:space="preserve">в зависимости от загаданного слова.                                                                                                                                                                                      </w:t>
      </w:r>
    </w:p>
    <w:p w14:paraId="584FB553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04EC1FE6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 </w:t>
      </w:r>
      <w:r w:rsidRPr="000F57BC">
        <w:rPr>
          <w:rFonts w:ascii="Times New Roman" w:hAnsi="Times New Roman"/>
          <w:b/>
          <w:bCs/>
          <w:sz w:val="24"/>
          <w:szCs w:val="24"/>
        </w:rPr>
        <w:t xml:space="preserve">"Путешествие по азбуке" </w:t>
      </w:r>
      <w:r w:rsidRPr="00390078">
        <w:rPr>
          <w:rFonts w:ascii="Times New Roman" w:hAnsi="Times New Roman"/>
          <w:sz w:val="24"/>
          <w:szCs w:val="24"/>
        </w:rPr>
        <w:t xml:space="preserve">Цель: закреплять умение ориентироваться на </w:t>
      </w:r>
      <w:proofErr w:type="spellStart"/>
      <w:proofErr w:type="gramStart"/>
      <w:r w:rsidRPr="00390078">
        <w:rPr>
          <w:rFonts w:ascii="Times New Roman" w:hAnsi="Times New Roman"/>
          <w:sz w:val="24"/>
          <w:szCs w:val="24"/>
        </w:rPr>
        <w:t>микроплоскости</w:t>
      </w:r>
      <w:proofErr w:type="spellEnd"/>
      <w:r w:rsidRPr="00390078">
        <w:rPr>
          <w:rFonts w:ascii="Times New Roman" w:hAnsi="Times New Roman"/>
          <w:sz w:val="24"/>
          <w:szCs w:val="24"/>
        </w:rPr>
        <w:t>,  формировать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образы буквы и слова.</w:t>
      </w:r>
    </w:p>
    <w:p w14:paraId="71907FDC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игровое поле с буквами</w:t>
      </w:r>
    </w:p>
    <w:p w14:paraId="4F861BCC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Содержание: ребенку говорим</w:t>
      </w:r>
      <w:proofErr w:type="gramStart"/>
      <w:r w:rsidRPr="00390078">
        <w:rPr>
          <w:rFonts w:ascii="Times New Roman" w:hAnsi="Times New Roman"/>
          <w:sz w:val="24"/>
          <w:szCs w:val="24"/>
        </w:rPr>
        <w:t>: Сегодня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мы с тобой отправимся в путешествие по волшебной стране, где живут загадки, а азбука поможет тебе их разгадать. Если ты правильно соберешь все буквы, то сможешь узнать отгадку. Педагог загадывает загадку, а затем дается направление движения по игровому полю. Ребенок действует в соответствие с инструкцией, составляет слово - отгадку.</w:t>
      </w:r>
    </w:p>
    <w:p w14:paraId="66E54B21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</w:p>
    <w:p w14:paraId="05803205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"Найди </w:t>
      </w:r>
      <w:proofErr w:type="spellStart"/>
      <w:r w:rsidRPr="000F57BC">
        <w:rPr>
          <w:rFonts w:ascii="Times New Roman" w:hAnsi="Times New Roman"/>
          <w:b/>
          <w:bCs/>
          <w:sz w:val="24"/>
          <w:szCs w:val="24"/>
        </w:rPr>
        <w:t>место"</w:t>
      </w:r>
      <w:r w:rsidRPr="00390078">
        <w:rPr>
          <w:rFonts w:ascii="Times New Roman" w:hAnsi="Times New Roman"/>
          <w:sz w:val="24"/>
          <w:szCs w:val="24"/>
        </w:rPr>
        <w:t>Цель</w:t>
      </w:r>
      <w:proofErr w:type="spellEnd"/>
      <w:r w:rsidRPr="00390078">
        <w:rPr>
          <w:rFonts w:ascii="Times New Roman" w:hAnsi="Times New Roman"/>
          <w:sz w:val="24"/>
          <w:szCs w:val="24"/>
        </w:rPr>
        <w:t xml:space="preserve">: формировать умение определять верхний, нижний край плоскости, его левую и правую стороны, находить середину в плоскости. </w:t>
      </w:r>
    </w:p>
    <w:p w14:paraId="220B950D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цветные ленты, игрушки.</w:t>
      </w:r>
    </w:p>
    <w:p w14:paraId="3161E625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Содержание: на ковре при помощи цветных лент обозначается прямоугольник</w:t>
      </w:r>
    </w:p>
    <w:p w14:paraId="13C6EBCA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такого размера, чтобы ребенок спокойно мог передвигаться. Детям предлагается задание: расположить игрушки согласно инструкции педагога. Например, мяч положить в дальнем левом углу, машинку - в середине,</w:t>
      </w:r>
    </w:p>
    <w:p w14:paraId="51506FC3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мишку - в ближнем правом углу и т.п.</w:t>
      </w:r>
    </w:p>
    <w:p w14:paraId="15DC5B57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proofErr w:type="gramStart"/>
      <w:r w:rsidRPr="00390078">
        <w:rPr>
          <w:rFonts w:ascii="Times New Roman" w:hAnsi="Times New Roman"/>
          <w:sz w:val="24"/>
          <w:szCs w:val="24"/>
        </w:rPr>
        <w:t>Игры  на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 ориентировку с помощью схем </w:t>
      </w:r>
    </w:p>
    <w:p w14:paraId="41A8E7BB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и планов маршрута, планов пространства</w:t>
      </w:r>
    </w:p>
    <w:p w14:paraId="07CEC395" w14:textId="77777777" w:rsidR="00C20A6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</w:p>
    <w:p w14:paraId="2231EC05" w14:textId="77777777" w:rsidR="00C20A6C" w:rsidRPr="000F57BC" w:rsidRDefault="00C20A6C" w:rsidP="000F57BC">
      <w:pPr>
        <w:rPr>
          <w:rFonts w:ascii="Times New Roman" w:hAnsi="Times New Roman"/>
          <w:b/>
          <w:bCs/>
          <w:sz w:val="24"/>
          <w:szCs w:val="24"/>
        </w:rPr>
      </w:pPr>
      <w:r w:rsidRPr="000F57BC">
        <w:rPr>
          <w:rFonts w:ascii="Times New Roman" w:hAnsi="Times New Roman"/>
          <w:b/>
          <w:bCs/>
          <w:sz w:val="24"/>
          <w:szCs w:val="24"/>
        </w:rPr>
        <w:t xml:space="preserve">"Адресное бюро"   </w:t>
      </w:r>
      <w:r w:rsidRPr="00390078">
        <w:rPr>
          <w:rFonts w:ascii="Times New Roman" w:hAnsi="Times New Roman"/>
          <w:sz w:val="24"/>
          <w:szCs w:val="24"/>
        </w:rPr>
        <w:t xml:space="preserve">Цель: учить ориентироваться на карте </w:t>
      </w:r>
      <w:proofErr w:type="gramStart"/>
      <w:r w:rsidRPr="00390078">
        <w:rPr>
          <w:rFonts w:ascii="Times New Roman" w:hAnsi="Times New Roman"/>
          <w:sz w:val="24"/>
          <w:szCs w:val="24"/>
        </w:rPr>
        <w:t>города,  располагать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на плане объекты в соответствие с расположением реальных объектов.                                                      </w:t>
      </w:r>
    </w:p>
    <w:p w14:paraId="70383AD4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>Оборудование: карта города, фотографии достопримечательностей.</w:t>
      </w:r>
    </w:p>
    <w:p w14:paraId="3835CE01" w14:textId="77777777" w:rsidR="00C20A6C" w:rsidRPr="00390078" w:rsidRDefault="00C20A6C" w:rsidP="00390078">
      <w:pPr>
        <w:rPr>
          <w:rFonts w:ascii="Times New Roman" w:hAnsi="Times New Roman"/>
          <w:sz w:val="24"/>
          <w:szCs w:val="24"/>
        </w:rPr>
      </w:pPr>
      <w:r w:rsidRPr="00390078">
        <w:rPr>
          <w:rFonts w:ascii="Times New Roman" w:hAnsi="Times New Roman"/>
          <w:sz w:val="24"/>
          <w:szCs w:val="24"/>
        </w:rPr>
        <w:t xml:space="preserve">Содержание: </w:t>
      </w:r>
      <w:proofErr w:type="gramStart"/>
      <w:r w:rsidRPr="00390078">
        <w:rPr>
          <w:rFonts w:ascii="Times New Roman" w:hAnsi="Times New Roman"/>
          <w:sz w:val="24"/>
          <w:szCs w:val="24"/>
        </w:rPr>
        <w:t>дети  по</w:t>
      </w:r>
      <w:proofErr w:type="gramEnd"/>
      <w:r w:rsidRPr="00390078">
        <w:rPr>
          <w:rFonts w:ascii="Times New Roman" w:hAnsi="Times New Roman"/>
          <w:sz w:val="24"/>
          <w:szCs w:val="24"/>
        </w:rPr>
        <w:t xml:space="preserve"> памяти располагают фотографии достопримечательностей на карту города.</w:t>
      </w:r>
    </w:p>
    <w:sectPr w:rsidR="00C20A6C" w:rsidRPr="00390078" w:rsidSect="009F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78"/>
    <w:rsid w:val="000F57BC"/>
    <w:rsid w:val="001D3A1D"/>
    <w:rsid w:val="002851AF"/>
    <w:rsid w:val="002E6768"/>
    <w:rsid w:val="0036658A"/>
    <w:rsid w:val="00390078"/>
    <w:rsid w:val="005B50AC"/>
    <w:rsid w:val="007A53CF"/>
    <w:rsid w:val="009F45CE"/>
    <w:rsid w:val="00AA2D7A"/>
    <w:rsid w:val="00AF4854"/>
    <w:rsid w:val="00B41734"/>
    <w:rsid w:val="00C10696"/>
    <w:rsid w:val="00C20A6C"/>
    <w:rsid w:val="00DC6B0A"/>
    <w:rsid w:val="00E9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28C13"/>
  <w15:docId w15:val="{3A1A1876-1B4D-4BC8-9379-B6669FD9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5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A2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e-IL"/>
    </w:rPr>
  </w:style>
  <w:style w:type="character" w:customStyle="1" w:styleId="apple-converted-space">
    <w:name w:val="apple-converted-space"/>
    <w:basedOn w:val="a0"/>
    <w:uiPriority w:val="99"/>
    <w:rsid w:val="00AA2D7A"/>
    <w:rPr>
      <w:rFonts w:cs="Times New Roman"/>
    </w:rPr>
  </w:style>
  <w:style w:type="character" w:styleId="a4">
    <w:name w:val="Hyperlink"/>
    <w:basedOn w:val="a0"/>
    <w:uiPriority w:val="99"/>
    <w:rsid w:val="00AA2D7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2138</Words>
  <Characters>12189</Characters>
  <Application>Microsoft Office Word</Application>
  <DocSecurity>0</DocSecurity>
  <Lines>101</Lines>
  <Paragraphs>28</Paragraphs>
  <ScaleCrop>false</ScaleCrop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Vini72</dc:creator>
  <cp:keywords/>
  <dc:description/>
  <cp:lastModifiedBy>Galina</cp:lastModifiedBy>
  <cp:revision>2</cp:revision>
  <dcterms:created xsi:type="dcterms:W3CDTF">2023-02-28T07:38:00Z</dcterms:created>
  <dcterms:modified xsi:type="dcterms:W3CDTF">2023-02-28T07:38:00Z</dcterms:modified>
</cp:coreProperties>
</file>